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3C" w:rsidRDefault="00A4093C" w:rsidP="00A4093C">
      <w:pPr>
        <w:pStyle w:val="a3"/>
        <w:shd w:val="clear" w:color="auto" w:fill="FFFFFF"/>
        <w:spacing w:before="0" w:beforeAutospacing="0" w:after="0" w:afterAutospacing="0"/>
        <w:rPr>
          <w:color w:val="FF00FF"/>
          <w:sz w:val="56"/>
          <w:szCs w:val="56"/>
        </w:rPr>
      </w:pPr>
      <w:r>
        <w:rPr>
          <w:i/>
          <w:iCs/>
          <w:color w:val="FF00FF"/>
          <w:sz w:val="56"/>
          <w:szCs w:val="56"/>
          <w:bdr w:val="none" w:sz="0" w:space="0" w:color="auto" w:frame="1"/>
        </w:rPr>
        <w:t>«Моя </w:t>
      </w:r>
      <w:r>
        <w:rPr>
          <w:rStyle w:val="a4"/>
          <w:i/>
          <w:iCs/>
          <w:color w:val="FF00FF"/>
          <w:sz w:val="56"/>
          <w:szCs w:val="56"/>
          <w:bdr w:val="none" w:sz="0" w:space="0" w:color="auto" w:frame="1"/>
        </w:rPr>
        <w:t>профессия - лучшая</w:t>
      </w:r>
      <w:r>
        <w:rPr>
          <w:i/>
          <w:iCs/>
          <w:color w:val="FF00FF"/>
          <w:sz w:val="56"/>
          <w:szCs w:val="56"/>
          <w:bdr w:val="none" w:sz="0" w:space="0" w:color="auto" w:frame="1"/>
        </w:rPr>
        <w:t>»</w:t>
      </w:r>
    </w:p>
    <w:p w:rsidR="00A4093C" w:rsidRDefault="00A4093C" w:rsidP="00A409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 – это первый</w:t>
      </w:r>
      <w:r>
        <w:rPr>
          <w:rFonts w:ascii="Arial" w:hAnsi="Arial" w:cs="Arial"/>
          <w:color w:val="111111"/>
          <w:sz w:val="26"/>
          <w:szCs w:val="26"/>
        </w:rPr>
        <w:t>, после мамы, учитель, который встречается детям на их жизненном пути. Для меня моя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профессия</w:t>
      </w:r>
      <w:r>
        <w:rPr>
          <w:rFonts w:ascii="Arial" w:hAnsi="Arial" w:cs="Arial"/>
          <w:color w:val="111111"/>
          <w:sz w:val="26"/>
          <w:szCs w:val="26"/>
        </w:rPr>
        <w:t> 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И невольно задумываешься о значимости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профессии воспитателя</w:t>
      </w:r>
      <w:r>
        <w:rPr>
          <w:rFonts w:ascii="Arial" w:hAnsi="Arial" w:cs="Arial"/>
          <w:color w:val="111111"/>
          <w:sz w:val="26"/>
          <w:szCs w:val="26"/>
        </w:rPr>
        <w:t>, когда видишь в распахнутых, доверчивых глазах детей восторг и ожидание чего-то нового, ловящих каждое моё слово, мой взгляд и жест. Глядя в эти детские глаза, понимаешь, что ты нужна им, что ты для них целая вселенная, поддерживаешь их своей любовью, отдаёшь тепло своего сердца.</w:t>
      </w:r>
    </w:p>
    <w:p w:rsidR="00A4093C" w:rsidRDefault="00A4093C" w:rsidP="00A409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Необходимые качества современного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воспитателя – терпеливость</w:t>
      </w:r>
      <w:r>
        <w:rPr>
          <w:rFonts w:ascii="Arial" w:hAnsi="Arial" w:cs="Arial"/>
          <w:color w:val="111111"/>
          <w:sz w:val="26"/>
          <w:szCs w:val="26"/>
        </w:rPr>
        <w:t>, доброжелательность, толерантность, начитанность, эрудированность, ведь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воспитателю</w:t>
      </w:r>
      <w:r>
        <w:rPr>
          <w:rFonts w:ascii="Arial" w:hAnsi="Arial" w:cs="Arial"/>
          <w:color w:val="111111"/>
          <w:sz w:val="26"/>
          <w:szCs w:val="26"/>
        </w:rPr>
        <w:t> приходится работать не только с детьми, но и с родителями.</w:t>
      </w:r>
    </w:p>
    <w:p w:rsidR="00A4093C" w:rsidRDefault="00A4093C" w:rsidP="00A409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стараюсь относиться к своим маленьким подопечным так, как я хотела, чтобы окружающие относились к моим детям. В своей работе я стремлюсь спланировать день так, чтобы детям некогда было скучать.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Воспитателю</w:t>
      </w:r>
      <w:r>
        <w:rPr>
          <w:rFonts w:ascii="Arial" w:hAnsi="Arial" w:cs="Arial"/>
          <w:color w:val="111111"/>
          <w:sz w:val="26"/>
          <w:szCs w:val="26"/>
        </w:rPr>
        <w:t> приходится выступать в разных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ролях</w:t>
      </w:r>
      <w:r>
        <w:rPr>
          <w:rFonts w:ascii="Arial" w:hAnsi="Arial" w:cs="Arial"/>
          <w:color w:val="111111"/>
          <w:sz w:val="26"/>
          <w:szCs w:val="26"/>
        </w:rPr>
        <w:t>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A4093C" w:rsidRDefault="00A4093C" w:rsidP="00A409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воспитать</w:t>
      </w:r>
      <w:r>
        <w:rPr>
          <w:rFonts w:ascii="Arial" w:hAnsi="Arial" w:cs="Arial"/>
          <w:color w:val="111111"/>
          <w:sz w:val="26"/>
          <w:szCs w:val="26"/>
        </w:rPr>
        <w:t> положительное отношение к окружающему их миру, к самому себе. Ведь начало в жизнь детям дают родители, но сделать второй шаг помогаю им я -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4093C" w:rsidRDefault="00A4093C" w:rsidP="00A409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Занимаясь с ребятами,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малышей, я стремлюсь в своей работе чаще использовать игрушку в качестве ведущего,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образовательной деятельности. Всегда стараюсь разговаривать с детьми вежливо и ласково и слежу, чтобы и они так же общались между собой.</w:t>
      </w:r>
    </w:p>
    <w:p w:rsidR="00A4093C" w:rsidRDefault="00A4093C" w:rsidP="00A409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«Каждый ребёнок – это сосуд, который нужно наполнить любовью»</w:t>
      </w:r>
      <w:r>
        <w:rPr>
          <w:rFonts w:ascii="Arial" w:hAnsi="Arial" w:cs="Arial"/>
          <w:color w:val="111111"/>
          <w:sz w:val="26"/>
          <w:szCs w:val="26"/>
        </w:rPr>
        <w:t>. Я думаю, мне удалось подобрать заветный ключик к каждому детскому сердечку.</w:t>
      </w:r>
    </w:p>
    <w:p w:rsidR="00A4093C" w:rsidRDefault="00A4093C" w:rsidP="00A409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- цветы жизни! И как приятно, что они окружают меня и на работе, и дома. Ведь нет большего счастья, чем ощущать себя нужной детям.</w:t>
      </w:r>
    </w:p>
    <w:p w:rsidR="00A4093C" w:rsidRDefault="00A4093C" w:rsidP="00A409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Люби, цени своё призвание</w:t>
      </w:r>
    </w:p>
    <w:p w:rsidR="00A4093C" w:rsidRDefault="00A4093C" w:rsidP="00A409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назначением своим гордись!</w:t>
      </w:r>
    </w:p>
    <w:p w:rsidR="00A4093C" w:rsidRDefault="00A4093C" w:rsidP="00A409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Я так считаю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Воспитатель - это звание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A4093C" w:rsidRDefault="00A4093C" w:rsidP="00A409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Через него проходит чья-то маленькая жизнь!</w:t>
      </w:r>
    </w:p>
    <w:p w:rsidR="00A4093C" w:rsidRDefault="00A4093C" w:rsidP="00A409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 для меня – это не просто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профессия</w:t>
      </w:r>
      <w:r>
        <w:rPr>
          <w:rFonts w:ascii="Arial" w:hAnsi="Arial" w:cs="Arial"/>
          <w:color w:val="111111"/>
          <w:sz w:val="26"/>
          <w:szCs w:val="26"/>
        </w:rPr>
        <w:t>, это - состояние моей души. Выбранная мною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профессия</w:t>
      </w:r>
      <w:r>
        <w:rPr>
          <w:rFonts w:ascii="Arial" w:hAnsi="Arial" w:cs="Arial"/>
          <w:color w:val="111111"/>
          <w:sz w:val="26"/>
          <w:szCs w:val="26"/>
        </w:rPr>
        <w:t>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 Закончить свое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эссе я хочу словами В</w:t>
      </w:r>
      <w:r>
        <w:rPr>
          <w:rFonts w:ascii="Arial" w:hAnsi="Arial" w:cs="Arial"/>
          <w:color w:val="111111"/>
          <w:sz w:val="26"/>
          <w:szCs w:val="26"/>
        </w:rPr>
        <w:t>. 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Сухомлинского</w:t>
      </w:r>
      <w:r>
        <w:rPr>
          <w:rFonts w:ascii="Arial" w:hAnsi="Arial" w:cs="Arial"/>
          <w:color w:val="111111"/>
          <w:sz w:val="26"/>
          <w:szCs w:val="26"/>
        </w:rPr>
        <w:t>: «Наш важнейший педагогический инструмент - умение глубоко уважать человеческую личность в своём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воспитаннике</w:t>
      </w:r>
      <w:r>
        <w:rPr>
          <w:rFonts w:ascii="Arial" w:hAnsi="Arial" w:cs="Arial"/>
          <w:color w:val="111111"/>
          <w:sz w:val="26"/>
          <w:szCs w:val="26"/>
        </w:rPr>
        <w:t>. Мы этим инструментом призваны творить очень нежную, тонкую,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вещь</w:t>
      </w:r>
      <w:r>
        <w:rPr>
          <w:rFonts w:ascii="Arial" w:hAnsi="Arial" w:cs="Arial"/>
          <w:color w:val="111111"/>
          <w:sz w:val="26"/>
          <w:szCs w:val="26"/>
        </w:rPr>
        <w:t>: желание быть хорошим, стать сегодня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лучше</w:t>
      </w:r>
      <w:r>
        <w:rPr>
          <w:rFonts w:ascii="Arial" w:hAnsi="Arial" w:cs="Arial"/>
          <w:color w:val="111111"/>
          <w:sz w:val="26"/>
          <w:szCs w:val="26"/>
        </w:rPr>
        <w:t>, чем вчера. Это желание не возникает само по себе, его можно только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воспитать</w:t>
      </w:r>
      <w:r>
        <w:rPr>
          <w:rFonts w:ascii="Arial" w:hAnsi="Arial" w:cs="Arial"/>
          <w:color w:val="111111"/>
          <w:sz w:val="26"/>
          <w:szCs w:val="26"/>
        </w:rPr>
        <w:t>».</w:t>
      </w:r>
    </w:p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>
      <w:r>
        <w:rPr>
          <w:noProof/>
          <w:sz w:val="32"/>
          <w:szCs w:val="32"/>
        </w:rPr>
        <w:drawing>
          <wp:inline distT="0" distB="0" distL="0" distR="0">
            <wp:extent cx="5937250" cy="4462145"/>
            <wp:effectExtent l="0" t="0" r="6350" b="0"/>
            <wp:docPr id="2" name="Рисунок 2" descr="IMG-20160506-WA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60506-WA00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3C" w:rsidRDefault="00A4093C" w:rsidP="00A4093C"/>
    <w:p w:rsidR="00A4093C" w:rsidRDefault="00A4093C" w:rsidP="00A4093C"/>
    <w:p w:rsidR="00A4093C" w:rsidRDefault="00A4093C" w:rsidP="00A409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Я хочу предложить небольшую подборку консультаций для Вас, родители</w:t>
      </w:r>
      <w:r>
        <w:t xml:space="preserve">. </w:t>
      </w:r>
      <w:r>
        <w:rPr>
          <w:sz w:val="32"/>
          <w:szCs w:val="32"/>
        </w:rPr>
        <w:t xml:space="preserve">Темы консультаций были подобранны мною из серии часто задаваемых Вами вопросов. Надеюсь на то, что подборка материалов будет нужной и поможет Вам найти ответы на ваши вопросы. </w:t>
      </w:r>
    </w:p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/>
    <w:p w:rsidR="00A4093C" w:rsidRDefault="00A4093C" w:rsidP="00A4093C">
      <w:r>
        <w:rPr>
          <w:noProof/>
        </w:rPr>
        <w:drawing>
          <wp:inline distT="0" distB="0" distL="0" distR="0">
            <wp:extent cx="6717665" cy="5718175"/>
            <wp:effectExtent l="0" t="0" r="6985" b="0"/>
            <wp:docPr id="1" name="Рисунок 1" descr="ÐÐ°ÑÑÐ¸Ð½ÐºÐ¸ Ð¿Ð¾ Ð·Ð°Ð¿ÑÐ¾ÑÑ ÐºÐ°ÑÑÐ¸Ð½ÐºÐ¸ Ð´Ð»Ñ ÐºÐ¾Ð½ÑÑÐ»ÑÑÐ°ÑÐ¸Ð¹ Ð´Ð»Ñ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´Ð»Ñ ÐºÐ¾Ð½ÑÑÐ»ÑÑÐ°ÑÐ¸Ð¹ Ð´Ð»Ñ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3C" w:rsidRDefault="00A4093C" w:rsidP="00A4093C"/>
    <w:p w:rsidR="00A4093C" w:rsidRDefault="00A4093C" w:rsidP="00A4093C"/>
    <w:p w:rsidR="00A4093C" w:rsidRDefault="00A4093C" w:rsidP="00A4093C"/>
    <w:p w:rsidR="008D205F" w:rsidRDefault="008D205F">
      <w:bookmarkStart w:id="0" w:name="_GoBack"/>
      <w:bookmarkEnd w:id="0"/>
    </w:p>
    <w:sectPr w:rsidR="008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F"/>
    <w:rsid w:val="008D205F"/>
    <w:rsid w:val="00A4093C"/>
    <w:rsid w:val="00B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4604F-D47A-4CCF-9A94-93273809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09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0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55.dou.spb.ru/images/about/sem-ya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2019-01-09T23:00:00Z</dcterms:created>
  <dcterms:modified xsi:type="dcterms:W3CDTF">2019-01-09T23:00:00Z</dcterms:modified>
</cp:coreProperties>
</file>